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81" w:rsidRPr="00F53AA7" w:rsidRDefault="00872981" w:rsidP="00872981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872981" w:rsidRPr="00F53AA7" w:rsidRDefault="00872981" w:rsidP="0087298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872981" w:rsidRPr="00F53AA7" w:rsidRDefault="00872981" w:rsidP="0087298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872981" w:rsidRPr="00F53AA7" w:rsidRDefault="00872981" w:rsidP="0087298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872981" w:rsidRPr="00F53AA7" w:rsidRDefault="00872981" w:rsidP="00872981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872981" w:rsidRPr="00F53AA7" w:rsidRDefault="00872981" w:rsidP="00872981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10.04</w:t>
      </w:r>
    </w:p>
    <w:p w:rsidR="00872981" w:rsidRPr="00F53AA7" w:rsidRDefault="00872981" w:rsidP="00872981">
      <w:pPr>
        <w:ind w:right="1753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Соус "Бешамель"</w:t>
      </w:r>
      <w:r w:rsidRPr="00F53AA7">
        <w:rPr>
          <w:b/>
          <w:sz w:val="24"/>
          <w:szCs w:val="24"/>
          <w:lang w:val="ru-RU"/>
        </w:rPr>
        <w:t xml:space="preserve"> </w:t>
      </w:r>
      <w:proofErr w:type="spellStart"/>
      <w:r w:rsidRPr="00F53AA7">
        <w:rPr>
          <w:b/>
          <w:sz w:val="24"/>
          <w:szCs w:val="24"/>
        </w:rPr>
        <w:t>безглютеновий</w:t>
      </w:r>
      <w:proofErr w:type="spellEnd"/>
    </w:p>
    <w:p w:rsidR="00872981" w:rsidRPr="00F53AA7" w:rsidRDefault="00872981" w:rsidP="00872981">
      <w:pPr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 соуси та заправки</w:t>
      </w:r>
    </w:p>
    <w:tbl>
      <w:tblPr>
        <w:tblW w:w="95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107"/>
        <w:gridCol w:w="674"/>
        <w:gridCol w:w="587"/>
        <w:gridCol w:w="668"/>
        <w:gridCol w:w="584"/>
        <w:gridCol w:w="668"/>
        <w:gridCol w:w="584"/>
        <w:gridCol w:w="668"/>
        <w:gridCol w:w="584"/>
        <w:gridCol w:w="668"/>
        <w:gridCol w:w="584"/>
      </w:tblGrid>
      <w:tr w:rsidR="00872981" w:rsidRPr="00F53AA7" w:rsidTr="003A7766">
        <w:trPr>
          <w:trHeight w:val="1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Найменування сировини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Маса, г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 xml:space="preserve">Норма вмісту на 1 порцію, г </w:t>
            </w:r>
          </w:p>
        </w:tc>
      </w:tr>
      <w:tr w:rsidR="00872981" w:rsidRPr="00F53AA7" w:rsidTr="003A776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</w:tr>
      <w:tr w:rsidR="00872981" w:rsidRPr="00F53AA7" w:rsidTr="003A7766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Крохмаль кукурудзяний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</w:tr>
      <w:tr w:rsidR="00872981" w:rsidRPr="00F53AA7" w:rsidTr="003A7766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Масло вершкове 82% жирності (Л)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</w:tr>
      <w:tr w:rsidR="00872981" w:rsidRPr="00F53AA7" w:rsidTr="003A7766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 xml:space="preserve">Молоко </w:t>
            </w:r>
            <w:proofErr w:type="spellStart"/>
            <w:r w:rsidRPr="00F53AA7">
              <w:rPr>
                <w:sz w:val="16"/>
                <w:szCs w:val="16"/>
              </w:rPr>
              <w:t>коровяче</w:t>
            </w:r>
            <w:proofErr w:type="spellEnd"/>
            <w:r w:rsidRPr="00F53AA7">
              <w:rPr>
                <w:sz w:val="16"/>
                <w:szCs w:val="16"/>
              </w:rPr>
              <w:t xml:space="preserve"> питне 2,5% (Л)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237,5</w:t>
            </w:r>
          </w:p>
        </w:tc>
      </w:tr>
      <w:tr w:rsidR="00872981" w:rsidRPr="00F53AA7" w:rsidTr="003A7766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Мускатний горіх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</w:tr>
      <w:tr w:rsidR="00872981" w:rsidRPr="00F53AA7" w:rsidTr="003A7766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 йодована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2981" w:rsidRPr="00F53AA7" w:rsidRDefault="00872981" w:rsidP="003A7766">
            <w:pPr>
              <w:ind w:left="-78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0,75</w:t>
            </w:r>
          </w:p>
        </w:tc>
      </w:tr>
      <w:tr w:rsidR="00872981" w:rsidRPr="00F53AA7" w:rsidTr="003A7766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Вихід готової страви,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981" w:rsidRPr="00F53AA7" w:rsidRDefault="0087298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250</w:t>
            </w:r>
          </w:p>
        </w:tc>
      </w:tr>
    </w:tbl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>Наявність харчових алергенів у страві: Л- лактоза;</w:t>
      </w:r>
    </w:p>
    <w:p w:rsidR="00872981" w:rsidRDefault="00872981" w:rsidP="00872981">
      <w:pPr>
        <w:rPr>
          <w:sz w:val="24"/>
          <w:szCs w:val="24"/>
        </w:rPr>
      </w:pP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 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872981" w:rsidRDefault="00872981" w:rsidP="00872981">
      <w:pPr>
        <w:rPr>
          <w:bCs/>
          <w:iCs/>
          <w:sz w:val="24"/>
          <w:szCs w:val="24"/>
        </w:rPr>
      </w:pPr>
    </w:p>
    <w:p w:rsidR="00872981" w:rsidRPr="00F53AA7" w:rsidRDefault="00872981" w:rsidP="0087298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872981" w:rsidRPr="00F53AA7" w:rsidRDefault="00872981" w:rsidP="00872981">
      <w:pPr>
        <w:rPr>
          <w:sz w:val="24"/>
          <w:szCs w:val="24"/>
        </w:rPr>
      </w:pPr>
      <w:proofErr w:type="spellStart"/>
      <w:r w:rsidRPr="00F53AA7">
        <w:rPr>
          <w:sz w:val="24"/>
          <w:szCs w:val="24"/>
        </w:rPr>
        <w:t>Розтоплююють</w:t>
      </w:r>
      <w:proofErr w:type="spellEnd"/>
      <w:r w:rsidRPr="00F53AA7">
        <w:rPr>
          <w:sz w:val="24"/>
          <w:szCs w:val="24"/>
        </w:rPr>
        <w:t xml:space="preserve"> вершкове масло на пательні. Кукурудзяний крохмаль розводять охолодженим молоком та додають мускатний горіх, ретельно рідину перемішують та поступово вливають в розтоплене вершкове масло. Постійно перемішуючи соус доводять на слабкому вогні до консистенції густої сметани.</w:t>
      </w:r>
    </w:p>
    <w:p w:rsidR="00872981" w:rsidRDefault="00872981" w:rsidP="00872981">
      <w:pPr>
        <w:rPr>
          <w:bCs/>
          <w:iCs/>
          <w:sz w:val="24"/>
          <w:szCs w:val="24"/>
        </w:rPr>
      </w:pPr>
    </w:p>
    <w:p w:rsidR="00872981" w:rsidRPr="00F53AA7" w:rsidRDefault="00872981" w:rsidP="0087298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4 °C</w:t>
      </w:r>
    </w:p>
    <w:p w:rsidR="00872981" w:rsidRDefault="00872981" w:rsidP="00872981">
      <w:pPr>
        <w:rPr>
          <w:bCs/>
          <w:iCs/>
          <w:sz w:val="24"/>
          <w:szCs w:val="24"/>
        </w:rPr>
      </w:pPr>
    </w:p>
    <w:p w:rsidR="00872981" w:rsidRPr="00F53AA7" w:rsidRDefault="00872981" w:rsidP="0087298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Спосіб реалізації (подання) споживачу</w:t>
      </w:r>
    </w:p>
    <w:p w:rsidR="00872981" w:rsidRPr="00F53AA7" w:rsidRDefault="00872981" w:rsidP="00872981">
      <w:pPr>
        <w:rPr>
          <w:sz w:val="24"/>
          <w:szCs w:val="24"/>
        </w:rPr>
      </w:pPr>
      <w:proofErr w:type="spellStart"/>
      <w:r w:rsidRPr="00F53AA7">
        <w:rPr>
          <w:sz w:val="24"/>
          <w:szCs w:val="24"/>
        </w:rPr>
        <w:t>Використвують</w:t>
      </w:r>
      <w:proofErr w:type="spellEnd"/>
      <w:r w:rsidRPr="00F53AA7">
        <w:rPr>
          <w:sz w:val="24"/>
          <w:szCs w:val="24"/>
        </w:rPr>
        <w:t>, як заправку або соус до других страв.</w:t>
      </w:r>
    </w:p>
    <w:p w:rsidR="00872981" w:rsidRDefault="00872981" w:rsidP="00872981">
      <w:pPr>
        <w:rPr>
          <w:sz w:val="24"/>
          <w:szCs w:val="24"/>
        </w:rPr>
      </w:pP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</w:t>
      </w: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Зовнішній вигляд - густа однорідна маса. Не допускається </w:t>
      </w:r>
      <w:proofErr w:type="spellStart"/>
      <w:r w:rsidRPr="00F53AA7">
        <w:rPr>
          <w:sz w:val="24"/>
          <w:szCs w:val="24"/>
        </w:rPr>
        <w:t>навність</w:t>
      </w:r>
      <w:proofErr w:type="spellEnd"/>
      <w:r w:rsidRPr="00F53AA7">
        <w:rPr>
          <w:sz w:val="24"/>
          <w:szCs w:val="24"/>
        </w:rPr>
        <w:t xml:space="preserve"> грудочок</w:t>
      </w: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>Смак і запах - притаманний наявним рецептурним інгредієнтам - молока та мускатного горіх</w:t>
      </w: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 Колір - білий</w:t>
      </w:r>
    </w:p>
    <w:p w:rsidR="00872981" w:rsidRPr="00F53AA7" w:rsidRDefault="00872981" w:rsidP="0087298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Консистенція - густа, </w:t>
      </w:r>
      <w:proofErr w:type="spellStart"/>
      <w:r w:rsidRPr="00F53AA7">
        <w:rPr>
          <w:sz w:val="24"/>
          <w:szCs w:val="24"/>
        </w:rPr>
        <w:t>сметаноподібна</w:t>
      </w:r>
      <w:proofErr w:type="spellEnd"/>
    </w:p>
    <w:p w:rsidR="00872981" w:rsidRPr="00F53AA7" w:rsidRDefault="00872981" w:rsidP="00872981">
      <w:pPr>
        <w:ind w:firstLine="720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134"/>
        <w:gridCol w:w="1276"/>
        <w:gridCol w:w="1843"/>
        <w:gridCol w:w="2410"/>
      </w:tblGrid>
      <w:tr w:rsidR="00872981" w:rsidRPr="00F53AA7" w:rsidTr="003A7766">
        <w:trPr>
          <w:trHeight w:val="151"/>
        </w:trPr>
        <w:tc>
          <w:tcPr>
            <w:tcW w:w="1842" w:type="dxa"/>
          </w:tcPr>
          <w:p w:rsidR="00872981" w:rsidRPr="00F53AA7" w:rsidRDefault="0087298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134" w:type="dxa"/>
          </w:tcPr>
          <w:p w:rsidR="00872981" w:rsidRPr="00F53AA7" w:rsidRDefault="0087298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276" w:type="dxa"/>
          </w:tcPr>
          <w:p w:rsidR="00872981" w:rsidRPr="00F53AA7" w:rsidRDefault="0087298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843" w:type="dxa"/>
          </w:tcPr>
          <w:p w:rsidR="00872981" w:rsidRPr="00F53AA7" w:rsidRDefault="0087298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410" w:type="dxa"/>
          </w:tcPr>
          <w:p w:rsidR="00872981" w:rsidRPr="00F53AA7" w:rsidRDefault="0087298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872981" w:rsidRPr="00F53AA7" w:rsidTr="003A7766">
        <w:trPr>
          <w:trHeight w:val="177"/>
        </w:trPr>
        <w:tc>
          <w:tcPr>
            <w:tcW w:w="1842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5,9</w:t>
            </w:r>
          </w:p>
        </w:tc>
        <w:tc>
          <w:tcPr>
            <w:tcW w:w="1276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9,4</w:t>
            </w:r>
          </w:p>
        </w:tc>
        <w:tc>
          <w:tcPr>
            <w:tcW w:w="1843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20,2</w:t>
            </w:r>
          </w:p>
        </w:tc>
        <w:tc>
          <w:tcPr>
            <w:tcW w:w="2410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179,5</w:t>
            </w:r>
          </w:p>
        </w:tc>
      </w:tr>
      <w:tr w:rsidR="00872981" w:rsidRPr="00F53AA7" w:rsidTr="003A7766">
        <w:trPr>
          <w:trHeight w:val="122"/>
        </w:trPr>
        <w:tc>
          <w:tcPr>
            <w:tcW w:w="1842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8,0</w:t>
            </w:r>
          </w:p>
        </w:tc>
        <w:tc>
          <w:tcPr>
            <w:tcW w:w="1843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17,2</w:t>
            </w:r>
          </w:p>
        </w:tc>
        <w:tc>
          <w:tcPr>
            <w:tcW w:w="2410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152,5</w:t>
            </w:r>
          </w:p>
        </w:tc>
      </w:tr>
      <w:tr w:rsidR="00872981" w:rsidRPr="00F53AA7" w:rsidTr="003A7766">
        <w:trPr>
          <w:trHeight w:val="210"/>
        </w:trPr>
        <w:tc>
          <w:tcPr>
            <w:tcW w:w="1842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4,5</w:t>
            </w:r>
          </w:p>
        </w:tc>
        <w:tc>
          <w:tcPr>
            <w:tcW w:w="1276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7,0</w:t>
            </w:r>
          </w:p>
        </w:tc>
        <w:tc>
          <w:tcPr>
            <w:tcW w:w="1843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15,1</w:t>
            </w:r>
          </w:p>
        </w:tc>
        <w:tc>
          <w:tcPr>
            <w:tcW w:w="2410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134,6</w:t>
            </w:r>
          </w:p>
        </w:tc>
      </w:tr>
      <w:tr w:rsidR="00872981" w:rsidRPr="00F53AA7" w:rsidTr="003A7766">
        <w:trPr>
          <w:trHeight w:val="150"/>
        </w:trPr>
        <w:tc>
          <w:tcPr>
            <w:tcW w:w="1842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4,7</w:t>
            </w:r>
          </w:p>
        </w:tc>
        <w:tc>
          <w:tcPr>
            <w:tcW w:w="1843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10,1</w:t>
            </w:r>
          </w:p>
        </w:tc>
        <w:tc>
          <w:tcPr>
            <w:tcW w:w="2410" w:type="dxa"/>
          </w:tcPr>
          <w:p w:rsidR="00872981" w:rsidRPr="00F53AA7" w:rsidRDefault="0087298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89,7</w:t>
            </w:r>
          </w:p>
        </w:tc>
      </w:tr>
    </w:tbl>
    <w:p w:rsidR="006F5724" w:rsidRPr="00872981" w:rsidRDefault="006F5724" w:rsidP="00872981">
      <w:bookmarkStart w:id="0" w:name="_GoBack"/>
      <w:bookmarkEnd w:id="0"/>
    </w:p>
    <w:sectPr w:rsidR="006F5724" w:rsidRPr="0087298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5A3C70"/>
    <w:rsid w:val="006F5724"/>
    <w:rsid w:val="00846A79"/>
    <w:rsid w:val="00872981"/>
    <w:rsid w:val="008B731D"/>
    <w:rsid w:val="009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5</cp:revision>
  <dcterms:created xsi:type="dcterms:W3CDTF">2021-11-27T17:39:00Z</dcterms:created>
  <dcterms:modified xsi:type="dcterms:W3CDTF">2021-11-27T17:55:00Z</dcterms:modified>
</cp:coreProperties>
</file>